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EA" w:rsidRDefault="000C18EA" w:rsidP="000C18EA">
      <w:pPr>
        <w:pStyle w:val="berschrift1"/>
      </w:pPr>
      <w:r>
        <w:t>Methan-Molekül</w:t>
      </w:r>
    </w:p>
    <w:p w:rsidR="000C18EA" w:rsidRDefault="000C18EA" w:rsidP="000C18EA"/>
    <w:p w:rsidR="000C18EA" w:rsidRDefault="000C18EA" w:rsidP="000C18EA"/>
    <w:p w:rsidR="000C18EA" w:rsidRDefault="000C18EA" w:rsidP="000C18EA">
      <w:bookmarkStart w:id="0" w:name="_GoBack"/>
      <w:bookmarkEnd w:id="0"/>
      <w:r>
        <w:t>Berechne den Bindungswinkel im Methan-Molekül.</w:t>
      </w:r>
    </w:p>
    <w:p w:rsidR="00F05664" w:rsidRPr="00191C44" w:rsidRDefault="00F05664" w:rsidP="000C18EA"/>
    <w:sectPr w:rsidR="00F05664" w:rsidRPr="00191C44" w:rsidSect="00214B3B">
      <w:footerReference w:type="default" r:id="rId6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18" w:rsidRDefault="005C6318" w:rsidP="00E76DA2">
      <w:r>
        <w:separator/>
      </w:r>
    </w:p>
  </w:endnote>
  <w:endnote w:type="continuationSeparator" w:id="0">
    <w:p w:rsidR="005C6318" w:rsidRDefault="005C6318" w:rsidP="00E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FEF7E121-C8CB-4EF3-9889-3DC74BF1D489}"/>
    <w:embedBold r:id="rId2" w:subsetted="1" w:fontKey="{24A3B0CC-602B-42DE-B42D-27E7061DC16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A2" w:rsidRPr="00E76DA2" w:rsidRDefault="00E76DA2" w:rsidP="00E76DA2">
    <w:pPr>
      <w:pStyle w:val="Fuzeile"/>
      <w:jc w:val="right"/>
      <w:rPr>
        <w:sz w:val="16"/>
        <w:szCs w:val="16"/>
      </w:rPr>
    </w:pPr>
    <w:r w:rsidRPr="00E76DA2">
      <w:rPr>
        <w:sz w:val="16"/>
        <w:szCs w:val="16"/>
      </w:rPr>
      <w:t>www.mathematische-begabung.de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18" w:rsidRDefault="005C6318" w:rsidP="00E76DA2">
      <w:r>
        <w:separator/>
      </w:r>
    </w:p>
  </w:footnote>
  <w:footnote w:type="continuationSeparator" w:id="0">
    <w:p w:rsidR="005C6318" w:rsidRDefault="005C6318" w:rsidP="00E7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TrueTypeFonts/>
  <w:saveSubset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FE"/>
    <w:rsid w:val="000B49E7"/>
    <w:rsid w:val="000C18EA"/>
    <w:rsid w:val="00191C44"/>
    <w:rsid w:val="002005BC"/>
    <w:rsid w:val="00214B3B"/>
    <w:rsid w:val="00225FFE"/>
    <w:rsid w:val="00347374"/>
    <w:rsid w:val="00361005"/>
    <w:rsid w:val="0039090B"/>
    <w:rsid w:val="004778A1"/>
    <w:rsid w:val="0056664C"/>
    <w:rsid w:val="005C6318"/>
    <w:rsid w:val="006F5B45"/>
    <w:rsid w:val="007370C1"/>
    <w:rsid w:val="007A4AAA"/>
    <w:rsid w:val="008D44F9"/>
    <w:rsid w:val="009D5AA9"/>
    <w:rsid w:val="00BD4787"/>
    <w:rsid w:val="00BE611A"/>
    <w:rsid w:val="00C75F22"/>
    <w:rsid w:val="00D461AD"/>
    <w:rsid w:val="00DB0492"/>
    <w:rsid w:val="00E34034"/>
    <w:rsid w:val="00E76DA2"/>
    <w:rsid w:val="00E93D81"/>
    <w:rsid w:val="00ED37FE"/>
    <w:rsid w:val="00F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1464"/>
  <w14:defaultImageDpi w14:val="330"/>
  <w15:chartTrackingRefBased/>
  <w15:docId w15:val="{854CD925-3E48-479E-AE33-9A185EA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44F9"/>
    <w:pPr>
      <w:spacing w:after="0" w:line="240" w:lineRule="auto"/>
      <w:jc w:val="both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70C1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4787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1C44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70C1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4787"/>
    <w:rPr>
      <w:rFonts w:ascii="Cambria" w:eastAsiaTheme="majorEastAsia" w:hAnsi="Cambr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1C44"/>
    <w:rPr>
      <w:rFonts w:ascii="Cambria" w:eastAsiaTheme="majorEastAsia" w:hAnsi="Cambria" w:cstheme="majorBidi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6D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DA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76D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DA2"/>
    <w:rPr>
      <w:rFonts w:ascii="Arial" w:hAnsi="Arial"/>
      <w:sz w:val="20"/>
    </w:rPr>
  </w:style>
  <w:style w:type="paragraph" w:customStyle="1" w:styleId="SpStandard">
    <w:name w:val="SpStandard"/>
    <w:basedOn w:val="Standard"/>
    <w:link w:val="SpStandardZchn"/>
    <w:rsid w:val="000C18EA"/>
    <w:pPr>
      <w:widowControl w:val="0"/>
      <w:spacing w:after="120" w:line="260" w:lineRule="exact"/>
      <w:jc w:val="left"/>
    </w:pPr>
    <w:rPr>
      <w:rFonts w:ascii="Arial Unicode MS" w:eastAsia="Arial Unicode MS" w:hAnsi="Arial Unicode MS" w:cs="Times New Roman"/>
      <w:sz w:val="20"/>
      <w:szCs w:val="20"/>
      <w:lang w:eastAsia="de-DE"/>
    </w:rPr>
  </w:style>
  <w:style w:type="character" w:customStyle="1" w:styleId="SpStandardZchn">
    <w:name w:val="SpStandard Zchn"/>
    <w:basedOn w:val="Absatz-Standardschriftart"/>
    <w:link w:val="SpStandard"/>
    <w:rsid w:val="000C18EA"/>
    <w:rPr>
      <w:rFonts w:ascii="Arial Unicode MS" w:eastAsia="Arial Unicode MS" w:hAnsi="Arial Unicode MS" w:cs="Times New Roman"/>
      <w:sz w:val="20"/>
      <w:szCs w:val="20"/>
      <w:lang w:eastAsia="de-DE"/>
    </w:rPr>
  </w:style>
  <w:style w:type="paragraph" w:customStyle="1" w:styleId="SpSpecialHead1">
    <w:name w:val="SpSpecialHead1"/>
    <w:basedOn w:val="Standard"/>
    <w:next w:val="SpStandard"/>
    <w:rsid w:val="000C18EA"/>
    <w:pPr>
      <w:keepNext/>
      <w:keepLines/>
      <w:suppressAutoHyphens/>
      <w:spacing w:before="240" w:after="120" w:line="300" w:lineRule="exact"/>
      <w:jc w:val="left"/>
    </w:pPr>
    <w:rPr>
      <w:rFonts w:ascii="Arial Unicode MS" w:eastAsia="Arial Unicode MS" w:hAnsi="Arial Unicode MS" w:cs="Times New Roman"/>
      <w:b/>
      <w:color w:val="FFC000" w:themeColor="accent4"/>
      <w:sz w:val="20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Ulm</dc:creator>
  <cp:keywords/>
  <dc:description/>
  <cp:lastModifiedBy>Volker Ulm</cp:lastModifiedBy>
  <cp:revision>2</cp:revision>
  <dcterms:created xsi:type="dcterms:W3CDTF">2019-12-17T10:00:00Z</dcterms:created>
  <dcterms:modified xsi:type="dcterms:W3CDTF">2019-12-17T10:00:00Z</dcterms:modified>
</cp:coreProperties>
</file>